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7D17" w14:textId="48C96217" w:rsidR="006418CD" w:rsidRDefault="007B70D4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Fragebogen </w:t>
      </w:r>
    </w:p>
    <w:p w14:paraId="797CA468" w14:textId="6AC33727" w:rsidR="006418CD" w:rsidRDefault="007B70D4">
      <w:pPr>
        <w:spacing w:after="160" w:line="259" w:lineRule="auto"/>
      </w:pPr>
      <w:r>
        <w:t xml:space="preserve">Ändert sich die Praxis der Anwendung und Verschreibung von Antibiotika bei Hund und Katze durch die Novellierung der </w:t>
      </w:r>
      <w:r w:rsidR="00B41A8C">
        <w:t>TÄHAV</w:t>
      </w:r>
      <w:r>
        <w:t xml:space="preserve"> 2018 und wie ist die Resistenzentwicklung bei ausgewählten </w:t>
      </w:r>
      <w:r w:rsidR="00B41A8C">
        <w:t>Erkrankungen</w:t>
      </w:r>
    </w:p>
    <w:p w14:paraId="3DBC2DCE" w14:textId="77777777" w:rsidR="006418CD" w:rsidRDefault="006418CD">
      <w:pPr>
        <w:spacing w:after="160" w:line="259" w:lineRule="auto"/>
      </w:pPr>
    </w:p>
    <w:p w14:paraId="773613C5" w14:textId="77777777" w:rsidR="006418CD" w:rsidRDefault="007B70D4">
      <w:pPr>
        <w:spacing w:after="160" w:line="259" w:lineRule="auto"/>
        <w:rPr>
          <w:b/>
        </w:rPr>
      </w:pPr>
      <w:r>
        <w:rPr>
          <w:b/>
        </w:rPr>
        <w:t>Infos zu der entsprechenden Praxis/Klinik</w:t>
      </w:r>
    </w:p>
    <w:p w14:paraId="70A167E5" w14:textId="77777777" w:rsidR="006418CD" w:rsidRDefault="006418CD">
      <w:pPr>
        <w:spacing w:after="160" w:line="259" w:lineRule="auto"/>
      </w:pPr>
    </w:p>
    <w:p w14:paraId="400C99CA" w14:textId="656CF2F1" w:rsidR="006418CD" w:rsidRDefault="007B70D4" w:rsidP="006A4936">
      <w:pPr>
        <w:spacing w:line="360" w:lineRule="auto"/>
      </w:pPr>
      <w:r>
        <w:t>In was für einer Stadtgröße wird gearbeitet?</w:t>
      </w:r>
    </w:p>
    <w:p w14:paraId="10C0E75B" w14:textId="1FB0EF8E" w:rsidR="006418CD" w:rsidRDefault="007B70D4" w:rsidP="006A4936">
      <w:pPr>
        <w:spacing w:line="360" w:lineRule="auto"/>
      </w:pPr>
      <w:r>
        <w:t>In was für einer Einrichtung wird gearbeitet?</w:t>
      </w:r>
    </w:p>
    <w:p w14:paraId="633F3910" w14:textId="61E2D28E" w:rsidR="006418CD" w:rsidRDefault="007B70D4" w:rsidP="006A4936">
      <w:pPr>
        <w:spacing w:line="360" w:lineRule="auto"/>
      </w:pPr>
      <w:r>
        <w:t>Wie viele Tierärzte gibt es in der Einrichtung?</w:t>
      </w:r>
    </w:p>
    <w:p w14:paraId="0B7D066A" w14:textId="77777777" w:rsidR="006418CD" w:rsidRDefault="007B70D4" w:rsidP="006A4936">
      <w:pPr>
        <w:spacing w:line="360" w:lineRule="auto"/>
      </w:pPr>
      <w:r>
        <w:t>Wie viele Patienten werden ca. pro Tag behandelt?</w:t>
      </w:r>
    </w:p>
    <w:p w14:paraId="7E58F714" w14:textId="55B485B9" w:rsidR="006418CD" w:rsidRDefault="006418CD">
      <w:pPr>
        <w:spacing w:after="160" w:line="259" w:lineRule="auto"/>
      </w:pPr>
    </w:p>
    <w:p w14:paraId="097AF8E1" w14:textId="0A8B1DDB" w:rsidR="006A4936" w:rsidRDefault="006A4936">
      <w:pPr>
        <w:spacing w:after="160" w:line="259" w:lineRule="auto"/>
        <w:rPr>
          <w:b/>
          <w:bCs/>
        </w:rPr>
      </w:pPr>
      <w:r w:rsidRPr="006A4936">
        <w:rPr>
          <w:b/>
          <w:bCs/>
        </w:rPr>
        <w:t>Allgemeiner Teil</w:t>
      </w:r>
    </w:p>
    <w:p w14:paraId="16051B73" w14:textId="77777777" w:rsidR="00B41A8C" w:rsidRPr="006A4936" w:rsidRDefault="00B41A8C">
      <w:pPr>
        <w:spacing w:after="160" w:line="259" w:lineRule="auto"/>
        <w:rPr>
          <w:b/>
          <w:bCs/>
        </w:rPr>
      </w:pPr>
    </w:p>
    <w:p w14:paraId="360BBAEB" w14:textId="77777777" w:rsidR="006418CD" w:rsidRDefault="007B70D4" w:rsidP="006A4936">
      <w:pPr>
        <w:spacing w:line="360" w:lineRule="auto"/>
      </w:pPr>
      <w:r>
        <w:t>Bei wie viel Prozent Ihrer täglichen Behandlungen müssen Sie Antibiotika einsetzen?</w:t>
      </w:r>
    </w:p>
    <w:p w14:paraId="6DFF2F28" w14:textId="77777777" w:rsidR="006418CD" w:rsidRDefault="007B70D4" w:rsidP="006A4936">
      <w:pPr>
        <w:spacing w:line="360" w:lineRule="auto"/>
      </w:pPr>
      <w:r>
        <w:t>Welche Antibiotika setzen Sie am häufigsten ein, welche setzen Sie ungerne ein und warum?</w:t>
      </w:r>
    </w:p>
    <w:p w14:paraId="1C365EF7" w14:textId="77777777" w:rsidR="006418CD" w:rsidRDefault="007B70D4" w:rsidP="006A4936">
      <w:pPr>
        <w:spacing w:line="360" w:lineRule="auto"/>
      </w:pPr>
      <w:r>
        <w:t>Wie haben Sie Ihre Testgewohnheiten seit der Einführung der Antibiogrammpflicht geändert?</w:t>
      </w:r>
    </w:p>
    <w:p w14:paraId="43654FBD" w14:textId="6A699B14" w:rsidR="006418CD" w:rsidRDefault="007B70D4" w:rsidP="006A4936">
      <w:pPr>
        <w:spacing w:line="360" w:lineRule="auto"/>
      </w:pPr>
      <w:r>
        <w:t>Inwiefern hat sich bei Ihnen die Wahl der Antibiotika durch die neue TÄHAV 2018 verändert?</w:t>
      </w:r>
    </w:p>
    <w:p w14:paraId="1AF859C9" w14:textId="154645C5" w:rsidR="00B41A8C" w:rsidRDefault="007B70D4" w:rsidP="00B41A8C">
      <w:pPr>
        <w:spacing w:line="360" w:lineRule="auto"/>
      </w:pPr>
      <w:r>
        <w:t xml:space="preserve">Nehmen Sie bewusst andere Medikamente, um die Antibiogrammpflicht zu umgehen, und wenn ja, welche? </w:t>
      </w:r>
    </w:p>
    <w:p w14:paraId="449923F9" w14:textId="77777777" w:rsidR="00B41A8C" w:rsidRDefault="00B41A8C" w:rsidP="00B41A8C">
      <w:pPr>
        <w:spacing w:line="360" w:lineRule="auto"/>
      </w:pPr>
      <w:r>
        <w:t xml:space="preserve">Welche bakteriellen Erkrankungen sind Ihrer Erfahrung nach am schwierigsten zu behandeln? </w:t>
      </w:r>
    </w:p>
    <w:p w14:paraId="3AB07F8D" w14:textId="0AF632F7" w:rsidR="00B41A8C" w:rsidRDefault="00B41A8C" w:rsidP="00B41A8C">
      <w:pPr>
        <w:spacing w:line="360" w:lineRule="auto"/>
      </w:pPr>
      <w:r>
        <w:t xml:space="preserve">Sind diese Erkrankungen in den letzten </w:t>
      </w:r>
      <w:r>
        <w:t>5</w:t>
      </w:r>
      <w:r>
        <w:t xml:space="preserve"> Jahren </w:t>
      </w:r>
      <w:r>
        <w:t>häufiger</w:t>
      </w:r>
      <w:r>
        <w:t xml:space="preserve"> geworden?</w:t>
      </w:r>
    </w:p>
    <w:p w14:paraId="5D513647" w14:textId="0A153977" w:rsidR="00B41A8C" w:rsidRDefault="00B41A8C" w:rsidP="00B41A8C">
      <w:pPr>
        <w:spacing w:line="360" w:lineRule="auto"/>
      </w:pPr>
      <w:r>
        <w:t xml:space="preserve">Wie hat sich die Behandlung dieser Krankheiten in den letzten </w:t>
      </w:r>
      <w:r>
        <w:t>5</w:t>
      </w:r>
      <w:r>
        <w:t xml:space="preserve"> Jahren entwickelt?</w:t>
      </w:r>
    </w:p>
    <w:p w14:paraId="681ABE3F" w14:textId="77777777" w:rsidR="00B41A8C" w:rsidRDefault="00B41A8C" w:rsidP="00B41A8C">
      <w:pPr>
        <w:spacing w:line="360" w:lineRule="auto"/>
      </w:pPr>
      <w:r>
        <w:t>Welche Erkrankungen benötigen bei Ihnen vermehrt die Einsendung eines Antibiogramms?</w:t>
      </w:r>
    </w:p>
    <w:p w14:paraId="11F5D5BF" w14:textId="77777777" w:rsidR="00B41A8C" w:rsidRDefault="00B41A8C" w:rsidP="00B41A8C">
      <w:pPr>
        <w:spacing w:line="360" w:lineRule="auto"/>
      </w:pPr>
      <w:r>
        <w:t>Wie hat sich die Zahl der Einsendungen in den letzten 3 Jahren verändert?</w:t>
      </w:r>
    </w:p>
    <w:p w14:paraId="4A3A996A" w14:textId="77777777" w:rsidR="00B41A8C" w:rsidRDefault="00B41A8C" w:rsidP="00B41A8C">
      <w:pPr>
        <w:spacing w:line="360" w:lineRule="auto"/>
      </w:pPr>
      <w:r>
        <w:t>Welche Antibiotika müssen Sie nach der Anfertigung eines Antibiogramms häufig wechseln?</w:t>
      </w:r>
    </w:p>
    <w:p w14:paraId="307992C9" w14:textId="77777777" w:rsidR="00B41A8C" w:rsidRDefault="00B41A8C" w:rsidP="00B41A8C">
      <w:pPr>
        <w:spacing w:line="360" w:lineRule="auto"/>
      </w:pPr>
      <w:r>
        <w:t>Bei welchen Tierarten werden die meisten Proben eingesendet?</w:t>
      </w:r>
    </w:p>
    <w:p w14:paraId="76F77952" w14:textId="34BB6851" w:rsidR="00B41A8C" w:rsidRDefault="00B41A8C" w:rsidP="00B41A8C">
      <w:pPr>
        <w:spacing w:line="360" w:lineRule="auto"/>
      </w:pPr>
      <w:r>
        <w:t xml:space="preserve">Einsatz von </w:t>
      </w:r>
      <w:proofErr w:type="spellStart"/>
      <w:r>
        <w:t>Convenia</w:t>
      </w:r>
      <w:proofErr w:type="spellEnd"/>
      <w:r>
        <w:t xml:space="preserve">– gibt es Erkrankungen/Vorstellungsgründe, bei denen Sie regelmäßig </w:t>
      </w:r>
      <w:proofErr w:type="spellStart"/>
      <w:r>
        <w:t>Convenia</w:t>
      </w:r>
      <w:proofErr w:type="spellEnd"/>
      <w:r>
        <w:t xml:space="preserve"> einsetzen und warum?</w:t>
      </w:r>
    </w:p>
    <w:p w14:paraId="16AE38E6" w14:textId="77777777" w:rsidR="006418CD" w:rsidRDefault="007B70D4" w:rsidP="00B41A8C">
      <w:pPr>
        <w:spacing w:line="360" w:lineRule="auto"/>
      </w:pPr>
      <w:r>
        <w:t>Wie sind die Reaktionen der Besitzer auf Mehrkosten durch die Antibiogrammpflicht?</w:t>
      </w:r>
    </w:p>
    <w:p w14:paraId="50468976" w14:textId="77777777" w:rsidR="00B41A8C" w:rsidRDefault="00B41A8C"/>
    <w:p w14:paraId="1A7EFB4A" w14:textId="0137AF23" w:rsidR="00566F93" w:rsidRDefault="006A4936">
      <w:pPr>
        <w:rPr>
          <w:b/>
          <w:bCs/>
        </w:rPr>
      </w:pPr>
      <w:r w:rsidRPr="006A4936">
        <w:rPr>
          <w:b/>
          <w:bCs/>
        </w:rPr>
        <w:lastRenderedPageBreak/>
        <w:t>Spezieller Teil</w:t>
      </w:r>
    </w:p>
    <w:p w14:paraId="15CB23BA" w14:textId="48DA3CC4" w:rsidR="006A4936" w:rsidRPr="006A4936" w:rsidRDefault="006A4936">
      <w:pPr>
        <w:rPr>
          <w:i/>
          <w:iCs/>
        </w:rPr>
      </w:pPr>
      <w:r w:rsidRPr="006A4936">
        <w:rPr>
          <w:i/>
          <w:iCs/>
        </w:rPr>
        <w:t xml:space="preserve">Otitis </w:t>
      </w:r>
      <w:proofErr w:type="spellStart"/>
      <w:r w:rsidRPr="006A4936">
        <w:rPr>
          <w:i/>
          <w:iCs/>
        </w:rPr>
        <w:t>externa</w:t>
      </w:r>
      <w:proofErr w:type="spellEnd"/>
    </w:p>
    <w:p w14:paraId="3018631C" w14:textId="77777777" w:rsidR="006A4936" w:rsidRDefault="006A4936"/>
    <w:p w14:paraId="4CE82E27" w14:textId="32E19F39" w:rsidR="00566F93" w:rsidRDefault="007B70D4" w:rsidP="006A4936">
      <w:pPr>
        <w:spacing w:line="360" w:lineRule="auto"/>
      </w:pPr>
      <w:r>
        <w:t xml:space="preserve">Wie behandeln Sie Otitiden? </w:t>
      </w:r>
    </w:p>
    <w:p w14:paraId="0A49C8CA" w14:textId="77777777" w:rsidR="006418CD" w:rsidRDefault="007B70D4" w:rsidP="006A4936">
      <w:pPr>
        <w:spacing w:line="360" w:lineRule="auto"/>
      </w:pPr>
      <w:r>
        <w:t>Wie häufig müssen Sie zur Behandlung von Otitiden Antibiotika einsetzen?</w:t>
      </w:r>
    </w:p>
    <w:p w14:paraId="11B6D4B2" w14:textId="77777777" w:rsidR="006418CD" w:rsidRDefault="007B70D4" w:rsidP="006A4936">
      <w:pPr>
        <w:spacing w:line="360" w:lineRule="auto"/>
      </w:pPr>
      <w:r>
        <w:t xml:space="preserve">Wie häufig schicken Sie zur Behandlung von Otitiden eine Probe zur Anfertigung eines Antibiogramms ein? </w:t>
      </w:r>
    </w:p>
    <w:p w14:paraId="5D3DA77D" w14:textId="45F18FE7" w:rsidR="006418CD" w:rsidRDefault="007B70D4" w:rsidP="006A4936">
      <w:pPr>
        <w:spacing w:line="360" w:lineRule="auto"/>
      </w:pPr>
      <w:r>
        <w:t xml:space="preserve">Sind Ihnen für diese Indikation in den letzten </w:t>
      </w:r>
      <w:r w:rsidR="006A4936">
        <w:t>5</w:t>
      </w:r>
      <w:r>
        <w:t xml:space="preserve"> Jahren vermehrt Resistenzen aufgefallen, und welche Antibiotika mussten wegen Wirkungslosigkeit geändert werden?</w:t>
      </w:r>
    </w:p>
    <w:p w14:paraId="08E3BC79" w14:textId="5F2A5D58" w:rsidR="00566F93" w:rsidRDefault="00566F93"/>
    <w:p w14:paraId="774BDD4B" w14:textId="268631EA" w:rsidR="006A4936" w:rsidRDefault="006A4936">
      <w:pPr>
        <w:rPr>
          <w:i/>
          <w:iCs/>
        </w:rPr>
      </w:pPr>
      <w:proofErr w:type="spellStart"/>
      <w:r w:rsidRPr="006A4936">
        <w:rPr>
          <w:i/>
          <w:iCs/>
        </w:rPr>
        <w:t>Pyodermie</w:t>
      </w:r>
      <w:proofErr w:type="spellEnd"/>
    </w:p>
    <w:p w14:paraId="0535A9FD" w14:textId="77777777" w:rsidR="006A4936" w:rsidRPr="006A4936" w:rsidRDefault="006A4936">
      <w:pPr>
        <w:rPr>
          <w:i/>
          <w:iCs/>
        </w:rPr>
      </w:pPr>
    </w:p>
    <w:p w14:paraId="46AC3BC6" w14:textId="76C7096D" w:rsidR="00AF66D7" w:rsidRDefault="007B70D4" w:rsidP="006A4936">
      <w:pPr>
        <w:spacing w:line="360" w:lineRule="auto"/>
      </w:pPr>
      <w:r>
        <w:t xml:space="preserve">Wie behandeln Sie </w:t>
      </w:r>
      <w:proofErr w:type="spellStart"/>
      <w:r>
        <w:t>Pyodermie</w:t>
      </w:r>
      <w:r w:rsidR="006A4936">
        <w:t>n</w:t>
      </w:r>
      <w:proofErr w:type="spellEnd"/>
      <w:r>
        <w:t>?</w:t>
      </w:r>
    </w:p>
    <w:p w14:paraId="2B6FDB09" w14:textId="7525D012" w:rsidR="006418CD" w:rsidRDefault="007B70D4" w:rsidP="006A4936">
      <w:pPr>
        <w:spacing w:line="360" w:lineRule="auto"/>
      </w:pPr>
      <w:r>
        <w:t xml:space="preserve">Wie häufig müssen Sie zur Behandlung von </w:t>
      </w:r>
      <w:proofErr w:type="spellStart"/>
      <w:r>
        <w:t>Pyodermie</w:t>
      </w:r>
      <w:proofErr w:type="spellEnd"/>
      <w:r>
        <w:t xml:space="preserve"> Antibiotika einsetzen?</w:t>
      </w:r>
    </w:p>
    <w:p w14:paraId="128E1D73" w14:textId="77777777" w:rsidR="006418CD" w:rsidRDefault="007B70D4" w:rsidP="006A4936">
      <w:pPr>
        <w:spacing w:line="360" w:lineRule="auto"/>
      </w:pPr>
      <w:r>
        <w:t xml:space="preserve">Wie häufig schicken Sie zur Behandlung von </w:t>
      </w:r>
      <w:proofErr w:type="spellStart"/>
      <w:r>
        <w:t>Pyodermien</w:t>
      </w:r>
      <w:proofErr w:type="spellEnd"/>
      <w:r>
        <w:t xml:space="preserve"> eine Probe zur Anfertigung eines Antibiogramms ein? </w:t>
      </w:r>
    </w:p>
    <w:p w14:paraId="190A865C" w14:textId="59FFF90A" w:rsidR="006418CD" w:rsidRDefault="007B70D4" w:rsidP="006A4936">
      <w:pPr>
        <w:spacing w:line="360" w:lineRule="auto"/>
      </w:pPr>
      <w:r>
        <w:t xml:space="preserve">Sind Ihnen für diese Indikation in den letzten </w:t>
      </w:r>
      <w:r w:rsidR="006A4936">
        <w:t>5</w:t>
      </w:r>
      <w:r>
        <w:t xml:space="preserve"> Jahren vermehrt Resistenzen aufgefallen, und welche Antibiotika mussten wegen Wirkungslosigkeit geändert werden?</w:t>
      </w:r>
    </w:p>
    <w:p w14:paraId="43D130AB" w14:textId="09C65F05" w:rsidR="006418CD" w:rsidRDefault="006418CD"/>
    <w:p w14:paraId="4B44E145" w14:textId="3F9BA1E1" w:rsidR="006418CD" w:rsidRDefault="006A4936">
      <w:pPr>
        <w:rPr>
          <w:i/>
          <w:iCs/>
        </w:rPr>
      </w:pPr>
      <w:r w:rsidRPr="006A4936">
        <w:rPr>
          <w:i/>
          <w:iCs/>
        </w:rPr>
        <w:t>Bissverletzungen</w:t>
      </w:r>
    </w:p>
    <w:p w14:paraId="509E0835" w14:textId="77777777" w:rsidR="00B41A8C" w:rsidRPr="006A4936" w:rsidRDefault="00B41A8C">
      <w:pPr>
        <w:rPr>
          <w:i/>
          <w:iCs/>
        </w:rPr>
      </w:pPr>
    </w:p>
    <w:p w14:paraId="558E75C5" w14:textId="5FB22B35" w:rsidR="00286C1E" w:rsidRDefault="007B70D4" w:rsidP="00B41A8C">
      <w:pPr>
        <w:spacing w:line="360" w:lineRule="auto"/>
      </w:pPr>
      <w:r>
        <w:t xml:space="preserve">Wie behandeln Sie </w:t>
      </w:r>
      <w:proofErr w:type="spellStart"/>
      <w:r>
        <w:t>Bissverletztungen</w:t>
      </w:r>
      <w:proofErr w:type="spellEnd"/>
      <w:r w:rsidR="006A4936">
        <w:t>?</w:t>
      </w:r>
    </w:p>
    <w:p w14:paraId="6B53BF3B" w14:textId="51306FF0" w:rsidR="00286C1E" w:rsidRDefault="007B70D4" w:rsidP="00B41A8C">
      <w:pPr>
        <w:spacing w:line="360" w:lineRule="auto"/>
      </w:pPr>
      <w:r>
        <w:t xml:space="preserve">Wie häufig müssen Sie zur Behandlung von </w:t>
      </w:r>
      <w:proofErr w:type="spellStart"/>
      <w:r>
        <w:t>Bissverletztungen</w:t>
      </w:r>
      <w:proofErr w:type="spellEnd"/>
      <w:r>
        <w:t xml:space="preserve"> Antibiotika einsetzen?</w:t>
      </w:r>
    </w:p>
    <w:p w14:paraId="398B5D31" w14:textId="4A43224E" w:rsidR="00286C1E" w:rsidRDefault="007B70D4" w:rsidP="00B41A8C">
      <w:pPr>
        <w:spacing w:line="360" w:lineRule="auto"/>
      </w:pPr>
      <w:r>
        <w:t xml:space="preserve">Wie häufig schicken Sie zur Behandlung von </w:t>
      </w:r>
      <w:proofErr w:type="spellStart"/>
      <w:r>
        <w:t>Bissverletztungen</w:t>
      </w:r>
      <w:proofErr w:type="spellEnd"/>
      <w:r>
        <w:t xml:space="preserve"> eine Probe zur Anfertigung eines Antibiogramms ein? </w:t>
      </w:r>
    </w:p>
    <w:p w14:paraId="26C76E07" w14:textId="520A7DE2" w:rsidR="006418CD" w:rsidRDefault="007B70D4" w:rsidP="00B41A8C">
      <w:pPr>
        <w:spacing w:line="360" w:lineRule="auto"/>
      </w:pPr>
      <w:r>
        <w:t xml:space="preserve">Sind Ihnen für diese Indikation in den letzten </w:t>
      </w:r>
      <w:r w:rsidR="006A4936">
        <w:t>5</w:t>
      </w:r>
      <w:r>
        <w:t xml:space="preserve"> Jahren vermehrt Resistenzen aufgefallen, und welche Antibiotika mussten wegen Wirkungslosigkeit geändert werden?</w:t>
      </w:r>
    </w:p>
    <w:p w14:paraId="4BD4BB7D" w14:textId="1AC887CE" w:rsidR="006418CD" w:rsidRDefault="006418CD"/>
    <w:p w14:paraId="1A0EA9FA" w14:textId="47BAB170" w:rsidR="00B41A8C" w:rsidRPr="00B41A8C" w:rsidRDefault="00B41A8C">
      <w:pPr>
        <w:rPr>
          <w:i/>
          <w:iCs/>
        </w:rPr>
      </w:pPr>
      <w:r w:rsidRPr="00B41A8C">
        <w:rPr>
          <w:i/>
          <w:iCs/>
        </w:rPr>
        <w:t>Cystitis</w:t>
      </w:r>
    </w:p>
    <w:p w14:paraId="6035F452" w14:textId="77777777" w:rsidR="00B41A8C" w:rsidRDefault="00B41A8C"/>
    <w:p w14:paraId="09D411B5" w14:textId="64520487" w:rsidR="00566F93" w:rsidRDefault="007B70D4" w:rsidP="00B41A8C">
      <w:pPr>
        <w:spacing w:line="360" w:lineRule="auto"/>
      </w:pPr>
      <w:r>
        <w:t xml:space="preserve">Wie behandeln Sie </w:t>
      </w:r>
      <w:proofErr w:type="spellStart"/>
      <w:r>
        <w:t>Cystitiden</w:t>
      </w:r>
      <w:proofErr w:type="spellEnd"/>
      <w:r>
        <w:t>?</w:t>
      </w:r>
    </w:p>
    <w:p w14:paraId="688337CD" w14:textId="77777777" w:rsidR="006418CD" w:rsidRDefault="007B70D4" w:rsidP="00B41A8C">
      <w:pPr>
        <w:spacing w:line="360" w:lineRule="auto"/>
      </w:pPr>
      <w:r>
        <w:t xml:space="preserve">Wie häufig müssen Sie zur Behandlung von </w:t>
      </w:r>
      <w:proofErr w:type="spellStart"/>
      <w:r>
        <w:t>Cystitiden</w:t>
      </w:r>
      <w:proofErr w:type="spellEnd"/>
      <w:r>
        <w:t xml:space="preserve"> Antibiotika einsetzen?</w:t>
      </w:r>
    </w:p>
    <w:p w14:paraId="6D9FFCCF" w14:textId="77777777" w:rsidR="006418CD" w:rsidRDefault="007B70D4" w:rsidP="00B41A8C">
      <w:pPr>
        <w:spacing w:line="360" w:lineRule="auto"/>
      </w:pPr>
      <w:r>
        <w:t xml:space="preserve">Wie häufig schicken Sie zur Behandlung von </w:t>
      </w:r>
      <w:proofErr w:type="spellStart"/>
      <w:r>
        <w:t>Cystitiden</w:t>
      </w:r>
      <w:proofErr w:type="spellEnd"/>
      <w:r>
        <w:t xml:space="preserve"> eine Probe zur Anfertigung eines Antibiogramms ein? Wie wird die Probe gewonnen?</w:t>
      </w:r>
    </w:p>
    <w:p w14:paraId="7C06811A" w14:textId="2E0B0630" w:rsidR="006418CD" w:rsidRDefault="007B70D4" w:rsidP="00B41A8C">
      <w:pPr>
        <w:spacing w:line="360" w:lineRule="auto"/>
      </w:pPr>
      <w:r>
        <w:t xml:space="preserve">Sind Ihnen für diese Indikation in den letzten </w:t>
      </w:r>
      <w:r w:rsidR="00B41A8C">
        <w:t>5</w:t>
      </w:r>
      <w:r>
        <w:t xml:space="preserve"> Jahren vermehrt Resistenzen aufgefallen, und welche Antibiotika mussten wegen Wirkungslosigkeit geändert werden?</w:t>
      </w:r>
    </w:p>
    <w:p w14:paraId="2093BA1C" w14:textId="4986E324" w:rsidR="006418CD" w:rsidRDefault="006418CD"/>
    <w:p w14:paraId="3453CC3B" w14:textId="77777777" w:rsidR="006418CD" w:rsidRDefault="006418CD"/>
    <w:sectPr w:rsidR="006418C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65DC" w14:textId="77777777" w:rsidR="00176CFE" w:rsidRDefault="00176CFE" w:rsidP="00D86E81">
      <w:pPr>
        <w:spacing w:line="240" w:lineRule="auto"/>
      </w:pPr>
      <w:r>
        <w:separator/>
      </w:r>
    </w:p>
  </w:endnote>
  <w:endnote w:type="continuationSeparator" w:id="0">
    <w:p w14:paraId="6A9A46C4" w14:textId="77777777" w:rsidR="00176CFE" w:rsidRDefault="00176CFE" w:rsidP="00D86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337C" w14:textId="77777777" w:rsidR="00176CFE" w:rsidRDefault="00176CFE" w:rsidP="00D86E81">
      <w:pPr>
        <w:spacing w:line="240" w:lineRule="auto"/>
      </w:pPr>
      <w:r>
        <w:separator/>
      </w:r>
    </w:p>
  </w:footnote>
  <w:footnote w:type="continuationSeparator" w:id="0">
    <w:p w14:paraId="2E59A878" w14:textId="77777777" w:rsidR="00176CFE" w:rsidRDefault="00176CFE" w:rsidP="00D86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DE32" w14:textId="20A592B2" w:rsidR="00D86E81" w:rsidRDefault="00D86E81" w:rsidP="00D86E81">
    <w:pPr>
      <w:pStyle w:val="Kopfzeile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4E6CA798" wp14:editId="0AF96D1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628900" cy="685800"/>
          <wp:effectExtent l="0" t="0" r="0" b="0"/>
          <wp:wrapTopAndBottom/>
          <wp:docPr id="14" name="Grafik 14" descr="Logo der Freien Universität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r Freien Universität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CD"/>
    <w:rsid w:val="00176CFE"/>
    <w:rsid w:val="00286C1E"/>
    <w:rsid w:val="00566F93"/>
    <w:rsid w:val="00581893"/>
    <w:rsid w:val="006418CD"/>
    <w:rsid w:val="00682D17"/>
    <w:rsid w:val="006A4936"/>
    <w:rsid w:val="007B70D4"/>
    <w:rsid w:val="00AA771F"/>
    <w:rsid w:val="00AF66D7"/>
    <w:rsid w:val="00B042DE"/>
    <w:rsid w:val="00B41A8C"/>
    <w:rsid w:val="00CC65EB"/>
    <w:rsid w:val="00D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7E38"/>
  <w15:docId w15:val="{B8CFF6B5-2BAF-479D-B281-D413B9AE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D86E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E81"/>
  </w:style>
  <w:style w:type="paragraph" w:styleId="Fuzeile">
    <w:name w:val="footer"/>
    <w:basedOn w:val="Standard"/>
    <w:link w:val="FuzeileZchn"/>
    <w:uiPriority w:val="99"/>
    <w:unhideWhenUsed/>
    <w:rsid w:val="00D86E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E81"/>
  </w:style>
  <w:style w:type="character" w:styleId="Hyperlink">
    <w:name w:val="Hyperlink"/>
    <w:basedOn w:val="Absatz-Standardschriftart"/>
    <w:uiPriority w:val="99"/>
    <w:unhideWhenUsed/>
    <w:rsid w:val="00D86E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</dc:creator>
  <cp:lastModifiedBy>dux0dqbM7vT4iwjL</cp:lastModifiedBy>
  <cp:revision>2</cp:revision>
  <dcterms:created xsi:type="dcterms:W3CDTF">2021-12-07T11:55:00Z</dcterms:created>
  <dcterms:modified xsi:type="dcterms:W3CDTF">2021-12-07T11:55:00Z</dcterms:modified>
</cp:coreProperties>
</file>